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9" w:rsidRPr="001C5B00" w:rsidRDefault="00443979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443979" w:rsidRPr="00ED7A62" w:rsidRDefault="00443979" w:rsidP="00F43A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7A62">
        <w:rPr>
          <w:rFonts w:ascii="Times New Roman" w:hAnsi="Times New Roman"/>
          <w:b/>
          <w:caps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443979" w:rsidRPr="00ED7A62" w:rsidRDefault="00443979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979" w:rsidRPr="00ED7A62" w:rsidRDefault="00443979" w:rsidP="00596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62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i/>
          <w:sz w:val="24"/>
          <w:szCs w:val="24"/>
          <w:u w:val="single"/>
        </w:rPr>
        <w:t>Государственное бюджетное профессиональное образовательное учреждение «Суровикинский агропромышленный техникум»</w:t>
      </w:r>
    </w:p>
    <w:p w:rsidR="00443979" w:rsidRPr="00ED7A62" w:rsidRDefault="00443979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979" w:rsidRPr="00ED7A62" w:rsidRDefault="00443979" w:rsidP="008D6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62">
        <w:rPr>
          <w:rFonts w:ascii="Times New Roman" w:hAnsi="Times New Roman"/>
          <w:sz w:val="24"/>
          <w:szCs w:val="24"/>
        </w:rPr>
        <w:t>Тема региональной инновационной площадки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«Формирование основ культуры казачества у студентов ПОО в процессе профессиональной подготовки»</w:t>
      </w:r>
    </w:p>
    <w:p w:rsidR="00443979" w:rsidRPr="00ED7A62" w:rsidRDefault="00443979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979" w:rsidRPr="00ED7A62" w:rsidRDefault="00443979" w:rsidP="008D6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62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i/>
          <w:sz w:val="24"/>
          <w:szCs w:val="24"/>
          <w:u w:val="single"/>
        </w:rPr>
        <w:t>2016-2021 гг.</w:t>
      </w:r>
    </w:p>
    <w:p w:rsidR="00443979" w:rsidRPr="00ED7A62" w:rsidRDefault="00443979" w:rsidP="00545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3827"/>
        <w:gridCol w:w="3827"/>
        <w:gridCol w:w="3544"/>
      </w:tblGrid>
      <w:tr w:rsidR="00443979" w:rsidRPr="00004AD0" w:rsidTr="00004AD0">
        <w:trPr>
          <w:trHeight w:val="45"/>
        </w:trPr>
        <w:tc>
          <w:tcPr>
            <w:tcW w:w="4395" w:type="dxa"/>
            <w:tcBorders>
              <w:top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Pr="00004AD0">
              <w:rPr>
                <w:rFonts w:ascii="Times New Roman" w:hAnsi="Times New Roman"/>
                <w:sz w:val="24"/>
                <w:szCs w:val="24"/>
              </w:rPr>
              <w:t>(продукты)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b/>
                <w:sz w:val="24"/>
                <w:szCs w:val="24"/>
              </w:rPr>
              <w:t>инновационной деятельности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Pr="00004AD0">
              <w:rPr>
                <w:rFonts w:ascii="Times New Roman" w:hAnsi="Times New Roman"/>
                <w:sz w:val="24"/>
                <w:szCs w:val="24"/>
              </w:rPr>
              <w:t>(региональный семинар, выступление на конференции, подготовка публикаций и др.)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AD0">
              <w:rPr>
                <w:rFonts w:ascii="Times New Roman" w:hAnsi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D0">
              <w:rPr>
                <w:rFonts w:ascii="Times New Roman" w:hAnsi="Times New Roman"/>
                <w:sz w:val="24"/>
                <w:szCs w:val="24"/>
              </w:rPr>
              <w:t>(дипломы, грамоты, сертификаты и др., полученные за период реализации проекта)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Внедрение технологии формирования основ культуры казачества</w:t>
            </w:r>
          </w:p>
        </w:tc>
        <w:tc>
          <w:tcPr>
            <w:tcW w:w="3827" w:type="dxa"/>
          </w:tcPr>
          <w:p w:rsidR="00443979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Апробированы сценарии</w:t>
            </w:r>
            <w:r w:rsidRPr="00004AD0">
              <w:rPr>
                <w:rFonts w:ascii="Times New Roman" w:hAnsi="Times New Roman"/>
              </w:rPr>
              <w:t xml:space="preserve"> провед</w:t>
            </w:r>
            <w:r>
              <w:rPr>
                <w:rFonts w:ascii="Times New Roman" w:hAnsi="Times New Roman"/>
              </w:rPr>
              <w:t xml:space="preserve">ения 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Третий </w:t>
            </w:r>
            <w:r w:rsidRPr="00004AD0">
              <w:rPr>
                <w:rFonts w:ascii="Times New Roman" w:hAnsi="Times New Roman"/>
              </w:rPr>
              <w:t>Фестиваль казачьей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Сертификаты участников</w:t>
            </w:r>
            <w:r>
              <w:rPr>
                <w:rFonts w:ascii="Times New Roman" w:hAnsi="Times New Roman"/>
              </w:rPr>
              <w:t xml:space="preserve"> и дипломы победителей</w:t>
            </w:r>
            <w:r w:rsidRPr="00004AD0">
              <w:rPr>
                <w:rFonts w:ascii="Times New Roman" w:hAnsi="Times New Roman"/>
              </w:rPr>
              <w:t xml:space="preserve"> в номинациях: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 Хлебосольство на Дону;</w:t>
            </w:r>
          </w:p>
          <w:p w:rsidR="00443979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 Малоизвестные страницы истории казачества</w:t>
            </w:r>
            <w:r>
              <w:rPr>
                <w:rFonts w:ascii="Times New Roman" w:hAnsi="Times New Roman"/>
              </w:rPr>
              <w:t>;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-Казачьи ремесла.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2.Сталинградские исторические чтения. Всероссийская научно-практическая конференция, выступление по теме "Использование казачьего компонента в практике работы ГБПОУ «Суровикинский агропромышленный техникум» как фактора патриотического воспитания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Сертификаты участника, выступающего, мастер-класса;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Публикация 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3.Окружные шермиции Второго Донского округа ВКО ВВД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Благодарность атамана </w:t>
            </w:r>
            <w:r>
              <w:rPr>
                <w:rFonts w:ascii="Times New Roman" w:hAnsi="Times New Roman"/>
              </w:rPr>
              <w:t xml:space="preserve">Второго </w:t>
            </w:r>
            <w:r w:rsidRPr="00004AD0">
              <w:rPr>
                <w:rFonts w:ascii="Times New Roman" w:hAnsi="Times New Roman"/>
              </w:rPr>
              <w:t>Донского казачьего округа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4.Региональный фестиваль проектов «Здесь Родины моей начало»</w:t>
            </w: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04AD0">
              <w:rPr>
                <w:rFonts w:ascii="Times New Roman" w:hAnsi="Times New Roman"/>
              </w:rPr>
              <w:t>Серафимовичский техникум</w:t>
            </w:r>
            <w:r>
              <w:rPr>
                <w:rFonts w:ascii="Times New Roman" w:hAnsi="Times New Roman"/>
              </w:rPr>
              <w:t>),</w:t>
            </w: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04AD0">
              <w:rPr>
                <w:rFonts w:ascii="Times New Roman" w:hAnsi="Times New Roman"/>
              </w:rPr>
              <w:t>ема проекта: «Военная летопись моего казачьего рода»</w:t>
            </w:r>
            <w:r>
              <w:rPr>
                <w:rFonts w:ascii="Times New Roman" w:hAnsi="Times New Roman"/>
              </w:rPr>
              <w:t>;</w:t>
            </w: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Тема проекта «Военные страницы истории моей малой Родины»</w:t>
            </w: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979" w:rsidRPr="00004AD0" w:rsidRDefault="00443979" w:rsidP="0000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Дипломы призеров в номинации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 Сердцу милый уголок, история малой родины (казачьего округа, станицы, хутора)</w:t>
            </w:r>
          </w:p>
          <w:p w:rsidR="00443979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Атаманская грамота 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5.Всероссийский конкурс рефератов, исследовательских работ и проектов  «Изучаем, исследуем» город Оренбург 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Проект «Войны священная страница».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Исследовательская работа:  « О казаках замолвим слово»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Диплом призера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Апробирована технология проведения общетехникумовских мероприятий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6.Торжественный церемониал «Посвящение в кадеты»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7.Панихида по невинноубиенным казакам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8.День матери-казачки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9.Волонтерский концерт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10.Региональный конкурс «Есенинские чтения»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Дипломы призеров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Сертификаты участников 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43979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11. Открытые классные часы: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№ 76</w:t>
            </w:r>
            <w:r w:rsidRPr="00004AD0">
              <w:rPr>
                <w:rFonts w:ascii="Times New Roman" w:hAnsi="Times New Roman"/>
              </w:rPr>
              <w:tab/>
              <w:t>«Традиции Донского казачества»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ГруппаЭк 2-19</w:t>
            </w:r>
            <w:r w:rsidRPr="00004AD0">
              <w:rPr>
                <w:rFonts w:ascii="Times New Roman" w:hAnsi="Times New Roman"/>
              </w:rPr>
              <w:tab/>
              <w:t>Обряд «Смотрины»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М 1-19</w:t>
            </w:r>
            <w:r w:rsidRPr="00004AD0">
              <w:rPr>
                <w:rFonts w:ascii="Times New Roman" w:hAnsi="Times New Roman"/>
              </w:rPr>
              <w:tab/>
              <w:t>«Быт и культура донских казаков»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М 1-18</w:t>
            </w:r>
            <w:r w:rsidRPr="00004AD0">
              <w:rPr>
                <w:rFonts w:ascii="Times New Roman" w:hAnsi="Times New Roman"/>
              </w:rPr>
              <w:tab/>
              <w:t>«Традиции и обычаи казаков»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Эк 2-18 «Крещенские праздники»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М 1-16</w:t>
            </w:r>
            <w:r w:rsidRPr="00004AD0">
              <w:rPr>
                <w:rFonts w:ascii="Times New Roman" w:hAnsi="Times New Roman"/>
              </w:rPr>
              <w:tab/>
              <w:t>Круглый стол или литературно-музыкальная композиция «Проводы казаков на службу в армию»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ГруппаЭк 2-17</w:t>
            </w:r>
            <w:r w:rsidRPr="00004AD0">
              <w:rPr>
                <w:rFonts w:ascii="Times New Roman" w:hAnsi="Times New Roman"/>
              </w:rPr>
              <w:tab/>
              <w:t>«В гостях у казаков»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№ 50</w:t>
            </w:r>
            <w:r w:rsidRPr="00004AD0">
              <w:rPr>
                <w:rFonts w:ascii="Times New Roman" w:hAnsi="Times New Roman"/>
              </w:rPr>
              <w:tab/>
              <w:t>Обряд «Бабьи каши»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№ 59</w:t>
            </w:r>
            <w:r w:rsidRPr="00004AD0">
              <w:rPr>
                <w:rFonts w:ascii="Times New Roman" w:hAnsi="Times New Roman"/>
              </w:rPr>
              <w:tab/>
              <w:t xml:space="preserve">Троица 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М 1-17</w:t>
            </w:r>
            <w:r w:rsidRPr="00004AD0">
              <w:rPr>
                <w:rFonts w:ascii="Times New Roman" w:hAnsi="Times New Roman"/>
              </w:rPr>
              <w:tab/>
              <w:t>Обряд «Рождение казака»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№ 56 «Казачьи посиделки»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Группа № 60 «Традиции Донского казачества» 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Группа № 70 «Трагические страницы донского казачества» </w:t>
            </w:r>
          </w:p>
          <w:p w:rsidR="00443979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Группа № 71 «Участие казаков в первой мировой войне» 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Группа № 68 «Фольклор донского казачества» 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Группа № 69 «Казачьи песни- жемчужина донского фольклора» </w:t>
            </w:r>
          </w:p>
          <w:p w:rsidR="00443979" w:rsidRPr="00004AD0" w:rsidRDefault="00443979" w:rsidP="0024384C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Группа № 61 «Честь и слава донским казакам-атаманам»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 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Определение критериев и показателей, позволяющих адекватно оценить уровень сформированности основ культуры казачества у  студентов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 Разработана и апробирована диагностика, позволяющая оценить уровень сформированности основ культуры казачества у студентов Суровикинского агропромышленного техникума;</w:t>
            </w:r>
          </w:p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 Система корректирующих действий в разработке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A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 xml:space="preserve">Формирование профессиональных компетентностей педагогических кадров ГБПОУ «Суровикинский агропромышленный техникум», реализующих инновационный проект 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Совет классных руководителей и кураторов по проблеме исследования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</w:t>
            </w:r>
          </w:p>
        </w:tc>
      </w:tr>
      <w:tr w:rsidR="00443979" w:rsidRPr="00004AD0" w:rsidTr="00004AD0">
        <w:trPr>
          <w:trHeight w:val="1079"/>
        </w:trPr>
        <w:tc>
          <w:tcPr>
            <w:tcW w:w="4395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Опубликование хода инновационного проекта в СМИ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A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3979" w:rsidRPr="00004AD0" w:rsidRDefault="00443979" w:rsidP="00004AD0">
            <w:pPr>
              <w:spacing w:after="0" w:line="240" w:lineRule="auto"/>
              <w:rPr>
                <w:rFonts w:ascii="Times New Roman" w:hAnsi="Times New Roman"/>
              </w:rPr>
            </w:pPr>
            <w:r w:rsidRPr="00004AD0">
              <w:rPr>
                <w:rFonts w:ascii="Times New Roman" w:hAnsi="Times New Roman"/>
              </w:rPr>
              <w:t>Статьи в газете Суровикинского района «Заря», размещение материалов на сайте ГБПОУ «Суровикинский агропромышленный техникум»</w:t>
            </w:r>
          </w:p>
        </w:tc>
      </w:tr>
    </w:tbl>
    <w:p w:rsidR="00443979" w:rsidRPr="00E928CF" w:rsidRDefault="00443979" w:rsidP="00582A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43979" w:rsidRDefault="00443979" w:rsidP="00E928CF">
      <w:pPr>
        <w:pStyle w:val="ConsPlusNonformat"/>
        <w:rPr>
          <w:rFonts w:ascii="Times New Roman" w:hAnsi="Times New Roman" w:cs="Times New Roman"/>
        </w:rPr>
      </w:pPr>
    </w:p>
    <w:p w:rsidR="00443979" w:rsidRPr="00612A66" w:rsidRDefault="00443979" w:rsidP="00F84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3979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E16DA3"/>
    <w:multiLevelType w:val="hybridMultilevel"/>
    <w:tmpl w:val="382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745479"/>
    <w:multiLevelType w:val="hybridMultilevel"/>
    <w:tmpl w:val="FF5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3"/>
  </w:num>
  <w:num w:numId="4">
    <w:abstractNumId w:val="0"/>
  </w:num>
  <w:num w:numId="5">
    <w:abstractNumId w:val="6"/>
  </w:num>
  <w:num w:numId="6">
    <w:abstractNumId w:val="15"/>
  </w:num>
  <w:num w:numId="7">
    <w:abstractNumId w:val="27"/>
  </w:num>
  <w:num w:numId="8">
    <w:abstractNumId w:val="1"/>
  </w:num>
  <w:num w:numId="9">
    <w:abstractNumId w:val="28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30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2"/>
  </w:num>
  <w:num w:numId="32">
    <w:abstractNumId w:val="31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A0"/>
    <w:rsid w:val="00002DD5"/>
    <w:rsid w:val="0000466E"/>
    <w:rsid w:val="00004AD0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4384C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3979"/>
    <w:rsid w:val="0044448E"/>
    <w:rsid w:val="00461421"/>
    <w:rsid w:val="0046282E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49C4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2A82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2089"/>
    <w:rsid w:val="0069698B"/>
    <w:rsid w:val="006A42F3"/>
    <w:rsid w:val="006A45EC"/>
    <w:rsid w:val="006A5A74"/>
    <w:rsid w:val="006B523B"/>
    <w:rsid w:val="006B6507"/>
    <w:rsid w:val="006B7FCC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135D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B5C31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52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48E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84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84D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84DE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597</Words>
  <Characters>3405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Оператор</cp:lastModifiedBy>
  <cp:revision>3</cp:revision>
  <cp:lastPrinted>2018-04-23T09:36:00Z</cp:lastPrinted>
  <dcterms:created xsi:type="dcterms:W3CDTF">2020-04-30T05:22:00Z</dcterms:created>
  <dcterms:modified xsi:type="dcterms:W3CDTF">2020-04-30T12:12:00Z</dcterms:modified>
</cp:coreProperties>
</file>